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4324F" w:rsidRDefault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6015F9" w:rsidRPr="00D4324F" w:rsidRDefault="00D4324F">
      <w:pPr>
        <w:spacing w:line="240" w:lineRule="auto"/>
        <w:jc w:val="center"/>
        <w:rPr>
          <w:sz w:val="72"/>
          <w:szCs w:val="72"/>
        </w:rPr>
      </w:pPr>
      <w:r w:rsidRPr="00D4324F">
        <w:rPr>
          <w:rFonts w:ascii="Times New Roman" w:eastAsia="Times New Roman" w:hAnsi="Times New Roman" w:cs="Times New Roman"/>
          <w:b/>
          <w:sz w:val="72"/>
          <w:szCs w:val="72"/>
        </w:rPr>
        <w:t>Regionální stálá konference Karlovarského kraje</w:t>
      </w:r>
      <w:r w:rsidR="004F6236" w:rsidRPr="00D4324F">
        <w:rPr>
          <w:rFonts w:ascii="Times New Roman" w:eastAsia="Times New Roman" w:hAnsi="Times New Roman" w:cs="Times New Roman"/>
          <w:b/>
          <w:sz w:val="72"/>
          <w:szCs w:val="72"/>
        </w:rPr>
        <w:t xml:space="preserve"> </w:t>
      </w:r>
    </w:p>
    <w:p w:rsidR="006015F9" w:rsidRDefault="006015F9">
      <w:pPr>
        <w:spacing w:line="240" w:lineRule="auto"/>
        <w:jc w:val="center"/>
      </w:pPr>
    </w:p>
    <w:p w:rsidR="006015F9" w:rsidRDefault="006015F9">
      <w:pPr>
        <w:spacing w:line="240" w:lineRule="auto"/>
        <w:jc w:val="center"/>
      </w:pPr>
    </w:p>
    <w:p w:rsidR="006015F9" w:rsidRDefault="006015F9">
      <w:pPr>
        <w:spacing w:line="240" w:lineRule="auto"/>
      </w:pPr>
    </w:p>
    <w:p w:rsidR="006015F9" w:rsidRPr="00D4324F" w:rsidRDefault="00D4324F" w:rsidP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4324F">
        <w:rPr>
          <w:rFonts w:ascii="Times New Roman" w:eastAsia="Times New Roman" w:hAnsi="Times New Roman" w:cs="Times New Roman"/>
          <w:b/>
          <w:sz w:val="28"/>
        </w:rPr>
        <w:t xml:space="preserve">Jednání č. </w:t>
      </w:r>
      <w:r w:rsidR="00537049">
        <w:rPr>
          <w:rFonts w:ascii="Times New Roman" w:eastAsia="Times New Roman" w:hAnsi="Times New Roman" w:cs="Times New Roman"/>
          <w:b/>
          <w:sz w:val="28"/>
        </w:rPr>
        <w:t>3</w:t>
      </w:r>
      <w:r w:rsidR="00381B6F">
        <w:rPr>
          <w:rFonts w:ascii="Times New Roman" w:eastAsia="Times New Roman" w:hAnsi="Times New Roman" w:cs="Times New Roman"/>
          <w:b/>
          <w:sz w:val="28"/>
        </w:rPr>
        <w:t>4</w:t>
      </w:r>
    </w:p>
    <w:p w:rsidR="000461FD" w:rsidRDefault="000461FD">
      <w:pPr>
        <w:spacing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015F9" w:rsidRPr="00A022D3" w:rsidRDefault="000461FD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A022D3">
        <w:rPr>
          <w:rFonts w:ascii="Times New Roman" w:eastAsia="Times New Roman" w:hAnsi="Times New Roman" w:cs="Times New Roman"/>
          <w:b/>
          <w:sz w:val="28"/>
        </w:rPr>
        <w:t>Konané dne:</w:t>
      </w:r>
      <w:r w:rsidRPr="00A022D3">
        <w:rPr>
          <w:rFonts w:ascii="Times New Roman" w:eastAsia="Times New Roman" w:hAnsi="Times New Roman" w:cs="Times New Roman"/>
          <w:b/>
          <w:sz w:val="28"/>
        </w:rPr>
        <w:tab/>
      </w:r>
      <w:r w:rsidR="009A155E">
        <w:rPr>
          <w:rFonts w:ascii="Times New Roman" w:eastAsia="Times New Roman" w:hAnsi="Times New Roman" w:cs="Times New Roman"/>
          <w:sz w:val="28"/>
        </w:rPr>
        <w:t>01</w:t>
      </w:r>
      <w:r w:rsidR="00450D12" w:rsidRPr="00450D12">
        <w:rPr>
          <w:rFonts w:ascii="Times New Roman" w:eastAsia="Times New Roman" w:hAnsi="Times New Roman" w:cs="Times New Roman"/>
          <w:sz w:val="28"/>
        </w:rPr>
        <w:t>.0</w:t>
      </w:r>
      <w:r w:rsidR="009A155E">
        <w:rPr>
          <w:rFonts w:ascii="Times New Roman" w:eastAsia="Times New Roman" w:hAnsi="Times New Roman" w:cs="Times New Roman"/>
          <w:sz w:val="28"/>
        </w:rPr>
        <w:t>4</w:t>
      </w:r>
      <w:r w:rsidR="00450D12" w:rsidRPr="00450D12">
        <w:rPr>
          <w:rFonts w:ascii="Times New Roman" w:eastAsia="Times New Roman" w:hAnsi="Times New Roman" w:cs="Times New Roman"/>
          <w:sz w:val="28"/>
        </w:rPr>
        <w:t>.</w:t>
      </w:r>
      <w:r w:rsidR="00371183" w:rsidRPr="00450D12">
        <w:rPr>
          <w:rFonts w:ascii="Times New Roman" w:eastAsia="Times New Roman" w:hAnsi="Times New Roman" w:cs="Times New Roman"/>
          <w:sz w:val="28"/>
        </w:rPr>
        <w:t>202</w:t>
      </w:r>
      <w:r w:rsidR="00381B6F" w:rsidRPr="00450D12">
        <w:rPr>
          <w:rFonts w:ascii="Times New Roman" w:eastAsia="Times New Roman" w:hAnsi="Times New Roman" w:cs="Times New Roman"/>
          <w:sz w:val="28"/>
        </w:rPr>
        <w:t>6</w:t>
      </w:r>
    </w:p>
    <w:p w:rsidR="00F31172" w:rsidRPr="00A022D3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0461FD" w:rsidRPr="00A022D3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A022D3">
        <w:rPr>
          <w:rFonts w:ascii="Times New Roman" w:eastAsia="Times New Roman" w:hAnsi="Times New Roman" w:cs="Times New Roman"/>
          <w:b/>
          <w:sz w:val="28"/>
        </w:rPr>
        <w:t>Bod jednání:</w:t>
      </w:r>
      <w:r w:rsidRPr="00A022D3">
        <w:rPr>
          <w:rFonts w:ascii="Times New Roman" w:eastAsia="Times New Roman" w:hAnsi="Times New Roman" w:cs="Times New Roman"/>
          <w:sz w:val="28"/>
        </w:rPr>
        <w:tab/>
      </w:r>
      <w:r w:rsidR="00D0081F">
        <w:rPr>
          <w:rFonts w:ascii="Times New Roman" w:eastAsia="Times New Roman" w:hAnsi="Times New Roman" w:cs="Times New Roman"/>
          <w:sz w:val="28"/>
        </w:rPr>
        <w:t>4</w:t>
      </w:r>
    </w:p>
    <w:p w:rsidR="008D5C04" w:rsidRPr="00A022D3" w:rsidRDefault="008D5C04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537049" w:rsidRDefault="000461FD" w:rsidP="00DB34FF">
      <w:pPr>
        <w:spacing w:line="240" w:lineRule="auto"/>
        <w:ind w:left="2160" w:hanging="2160"/>
        <w:jc w:val="both"/>
        <w:rPr>
          <w:rFonts w:ascii="Times New Roman" w:eastAsia="Times New Roman" w:hAnsi="Times New Roman" w:cs="Times New Roman"/>
          <w:sz w:val="28"/>
        </w:rPr>
      </w:pPr>
      <w:r w:rsidRPr="00A022D3">
        <w:rPr>
          <w:rFonts w:ascii="Times New Roman" w:eastAsia="Times New Roman" w:hAnsi="Times New Roman" w:cs="Times New Roman"/>
          <w:b/>
          <w:sz w:val="28"/>
        </w:rPr>
        <w:t>Předmět jednání:</w:t>
      </w:r>
      <w:r w:rsidRPr="00A022D3">
        <w:rPr>
          <w:rFonts w:ascii="Times New Roman" w:eastAsia="Times New Roman" w:hAnsi="Times New Roman" w:cs="Times New Roman"/>
          <w:sz w:val="28"/>
        </w:rPr>
        <w:tab/>
      </w:r>
      <w:r w:rsidR="00D53C7C">
        <w:rPr>
          <w:rFonts w:ascii="Times New Roman" w:eastAsia="Times New Roman" w:hAnsi="Times New Roman" w:cs="Times New Roman"/>
          <w:sz w:val="28"/>
        </w:rPr>
        <w:t xml:space="preserve"> </w:t>
      </w:r>
      <w:r w:rsidR="00D53C7C" w:rsidRPr="00D53C7C">
        <w:rPr>
          <w:rFonts w:ascii="Times New Roman" w:eastAsia="Times New Roman" w:hAnsi="Times New Roman" w:cs="Times New Roman"/>
          <w:sz w:val="28"/>
        </w:rPr>
        <w:t>Výsledky dotazníku: Priority kraje v návaznosti na programové období EU 28+</w:t>
      </w:r>
    </w:p>
    <w:p w:rsidR="00D53C7C" w:rsidRPr="00A022D3" w:rsidRDefault="00D53C7C" w:rsidP="00DB34FF">
      <w:pPr>
        <w:spacing w:line="240" w:lineRule="auto"/>
        <w:ind w:left="2160" w:hanging="2160"/>
        <w:jc w:val="both"/>
        <w:rPr>
          <w:rFonts w:ascii="Times New Roman" w:hAnsi="Times New Roman" w:cs="Times New Roman"/>
        </w:rPr>
      </w:pPr>
    </w:p>
    <w:p w:rsidR="00CA7B06" w:rsidRPr="00D53C7C" w:rsidRDefault="004F6236" w:rsidP="00D53C7C">
      <w:pPr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022D3">
        <w:rPr>
          <w:rFonts w:ascii="Times New Roman" w:eastAsia="Times New Roman" w:hAnsi="Times New Roman" w:cs="Times New Roman"/>
          <w:b/>
          <w:sz w:val="28"/>
        </w:rPr>
        <w:t xml:space="preserve">Zpracoval:  </w:t>
      </w:r>
      <w:r w:rsidR="000461FD" w:rsidRPr="00A022D3">
        <w:rPr>
          <w:rFonts w:ascii="Times New Roman" w:eastAsia="Times New Roman" w:hAnsi="Times New Roman" w:cs="Times New Roman"/>
          <w:b/>
          <w:sz w:val="28"/>
        </w:rPr>
        <w:tab/>
      </w:r>
      <w:r w:rsidR="00CA7B06" w:rsidRPr="007A7863">
        <w:rPr>
          <w:rFonts w:ascii="Times New Roman" w:eastAsia="Times New Roman" w:hAnsi="Times New Roman" w:cs="Times New Roman"/>
          <w:sz w:val="28"/>
        </w:rPr>
        <w:t>Ing. Petra Lorenzová</w:t>
      </w:r>
    </w:p>
    <w:p w:rsidR="00CA7B06" w:rsidRPr="00C63F4F" w:rsidRDefault="00CA7B06" w:rsidP="00CA7B06">
      <w:pPr>
        <w:spacing w:after="240" w:line="240" w:lineRule="auto"/>
        <w:ind w:left="2160"/>
        <w:rPr>
          <w:rFonts w:ascii="Times New Roman" w:hAnsi="Times New Roman" w:cs="Times New Roman"/>
        </w:rPr>
      </w:pPr>
      <w:r w:rsidRPr="007A7863">
        <w:rPr>
          <w:rFonts w:ascii="Times New Roman" w:eastAsia="Times New Roman" w:hAnsi="Times New Roman" w:cs="Times New Roman"/>
          <w:color w:val="auto"/>
          <w:sz w:val="28"/>
        </w:rPr>
        <w:t>Sekretariát RSK</w:t>
      </w:r>
      <w:r w:rsidRPr="007A7863">
        <w:rPr>
          <w:rFonts w:ascii="Times New Roman" w:eastAsia="Times New Roman" w:hAnsi="Times New Roman" w:cs="Times New Roman"/>
          <w:b/>
          <w:color w:val="auto"/>
          <w:sz w:val="28"/>
        </w:rPr>
        <w:t xml:space="preserve"> -</w:t>
      </w:r>
      <w:r w:rsidRPr="007A7863">
        <w:rPr>
          <w:rFonts w:ascii="Times New Roman" w:eastAsia="Times New Roman" w:hAnsi="Times New Roman" w:cs="Times New Roman"/>
          <w:color w:val="auto"/>
          <w:sz w:val="28"/>
        </w:rPr>
        <w:t xml:space="preserve"> odbor regionálního rozvoje</w:t>
      </w:r>
    </w:p>
    <w:p w:rsidR="006015F9" w:rsidRPr="00A022D3" w:rsidRDefault="006015F9">
      <w:pPr>
        <w:spacing w:line="240" w:lineRule="auto"/>
        <w:rPr>
          <w:rFonts w:ascii="Times New Roman" w:hAnsi="Times New Roman" w:cs="Times New Roman"/>
        </w:rPr>
      </w:pPr>
    </w:p>
    <w:p w:rsidR="006015F9" w:rsidRPr="00A022D3" w:rsidRDefault="004F6236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</w:rPr>
      </w:pPr>
      <w:r w:rsidRPr="00A022D3">
        <w:rPr>
          <w:rFonts w:ascii="Times New Roman" w:eastAsia="Times New Roman" w:hAnsi="Times New Roman" w:cs="Times New Roman"/>
          <w:b/>
          <w:sz w:val="28"/>
          <w:u w:val="single"/>
        </w:rPr>
        <w:t>Návrh na usnesení:</w:t>
      </w:r>
    </w:p>
    <w:p w:rsidR="00270440" w:rsidRPr="00A022D3" w:rsidRDefault="00270440" w:rsidP="00270440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1F44" w:rsidRPr="00DD0CDE" w:rsidRDefault="006368DC" w:rsidP="00E14EC6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0CDE">
        <w:rPr>
          <w:rFonts w:ascii="Times New Roman" w:eastAsia="Times New Roman" w:hAnsi="Times New Roman" w:cs="Times New Roman"/>
          <w:b/>
          <w:sz w:val="24"/>
          <w:szCs w:val="24"/>
        </w:rPr>
        <w:t>Regionální stálá konference Karlovarského kraje a zvolení zástupci Rady hospodářské a sociální dohody Karlovarského kraje</w:t>
      </w:r>
    </w:p>
    <w:p w:rsidR="0060093E" w:rsidRPr="00DD0CDE" w:rsidRDefault="0060093E" w:rsidP="00E14EC6">
      <w:pPr>
        <w:keepNext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093E" w:rsidRPr="00692180" w:rsidRDefault="0060093E" w:rsidP="0060093E">
      <w:pPr>
        <w:pStyle w:val="Odstavecseseznamem"/>
        <w:numPr>
          <w:ilvl w:val="0"/>
          <w:numId w:val="22"/>
        </w:numPr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692180">
        <w:rPr>
          <w:rFonts w:ascii="Times New Roman" w:eastAsia="Times New Roman" w:hAnsi="Times New Roman"/>
          <w:b/>
          <w:sz w:val="24"/>
          <w:szCs w:val="24"/>
        </w:rPr>
        <w:t>berou na vědomí</w:t>
      </w:r>
    </w:p>
    <w:p w:rsidR="0060093E" w:rsidRPr="00DD0CDE" w:rsidRDefault="00692180" w:rsidP="0060093E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692180">
        <w:rPr>
          <w:rFonts w:ascii="Times New Roman" w:eastAsia="Times New Roman" w:hAnsi="Times New Roman"/>
          <w:sz w:val="24"/>
          <w:szCs w:val="24"/>
        </w:rPr>
        <w:t>výsledky dotazníku: Priority kraje v návaznosti na programové období EU 28+</w:t>
      </w:r>
    </w:p>
    <w:p w:rsidR="007926F7" w:rsidRPr="004023E0" w:rsidRDefault="007926F7" w:rsidP="0060093E">
      <w:pPr>
        <w:spacing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</w:p>
    <w:p w:rsidR="007926F7" w:rsidRPr="004023E0" w:rsidRDefault="007926F7" w:rsidP="0060093E">
      <w:pPr>
        <w:spacing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</w:p>
    <w:p w:rsidR="00B411B2" w:rsidRPr="00DD0CDE" w:rsidRDefault="00B411B2" w:rsidP="00E14E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D0CD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Důvodová zpráva</w:t>
      </w:r>
      <w:r w:rsidR="00FC1FE9" w:rsidRPr="00DD0CD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A81F70" w:rsidRPr="00DD0CDE" w:rsidRDefault="00692180" w:rsidP="00B468F0">
      <w:pPr>
        <w:pStyle w:val="Default"/>
        <w:jc w:val="both"/>
      </w:pPr>
      <w:r w:rsidRPr="00692180">
        <w:t xml:space="preserve">Sekretariát RSK KVK byl osloven ze strany pana Zdeňka </w:t>
      </w:r>
      <w:proofErr w:type="spellStart"/>
      <w:r w:rsidRPr="00692180">
        <w:t>Semoráda</w:t>
      </w:r>
      <w:proofErr w:type="spellEnd"/>
      <w:r w:rsidRPr="00692180">
        <w:t xml:space="preserve"> (AK ČR) se žádostí o spolupráci – oslovení členů / náhradníků / stálých hostů s dotazníkem, týkajícím se priorit kraje v návaznosti na programové období EU 28+. Výsledky tohoto dotazníku naleznete v přílohách.</w:t>
      </w:r>
    </w:p>
    <w:p w:rsidR="00D93B53" w:rsidRPr="00DD0CDE" w:rsidRDefault="00D93B53" w:rsidP="00B468F0">
      <w:pPr>
        <w:pStyle w:val="Default"/>
        <w:jc w:val="both"/>
      </w:pPr>
    </w:p>
    <w:p w:rsidR="00D93B53" w:rsidRPr="001A6685" w:rsidRDefault="00D93B53" w:rsidP="00D93B53">
      <w:pPr>
        <w:pStyle w:val="Default"/>
        <w:jc w:val="both"/>
        <w:rPr>
          <w:highlight w:val="yellow"/>
        </w:rPr>
      </w:pPr>
    </w:p>
    <w:p w:rsidR="00B468F0" w:rsidRPr="00692180" w:rsidRDefault="00692180" w:rsidP="00570EAB">
      <w:pPr>
        <w:pStyle w:val="Default"/>
        <w:jc w:val="both"/>
        <w:rPr>
          <w:b/>
          <w:u w:val="single"/>
        </w:rPr>
      </w:pPr>
      <w:r w:rsidRPr="00692180">
        <w:rPr>
          <w:b/>
          <w:u w:val="single"/>
        </w:rPr>
        <w:t>Přílohy:</w:t>
      </w:r>
    </w:p>
    <w:p w:rsidR="0047674E" w:rsidRDefault="0047674E" w:rsidP="00570EAB">
      <w:pPr>
        <w:pStyle w:val="Default"/>
        <w:jc w:val="both"/>
      </w:pPr>
      <w:r w:rsidRPr="0047674E">
        <w:t xml:space="preserve">B4_Odpovědi_Dotazník Koheze28+_RSK </w:t>
      </w:r>
      <w:proofErr w:type="spellStart"/>
      <w:r w:rsidRPr="0047674E">
        <w:t>KVK_konsolidované</w:t>
      </w:r>
      <w:proofErr w:type="spellEnd"/>
    </w:p>
    <w:p w:rsidR="00692180" w:rsidRDefault="00692180" w:rsidP="00570EAB">
      <w:pPr>
        <w:pStyle w:val="Default"/>
        <w:jc w:val="both"/>
      </w:pPr>
      <w:r w:rsidRPr="0047674E">
        <w:t>B4_</w:t>
      </w:r>
      <w:r w:rsidR="00C7397B" w:rsidRPr="0047674E">
        <w:t xml:space="preserve">Souhrnný </w:t>
      </w:r>
      <w:proofErr w:type="spellStart"/>
      <w:r w:rsidR="00C7397B" w:rsidRPr="0047674E">
        <w:t>výstup</w:t>
      </w:r>
      <w:r w:rsidR="005C4CB5" w:rsidRPr="0047674E">
        <w:t>_stručné</w:t>
      </w:r>
      <w:proofErr w:type="spellEnd"/>
      <w:r w:rsidR="005C4CB5" w:rsidRPr="0047674E">
        <w:t xml:space="preserve"> závěry</w:t>
      </w:r>
    </w:p>
    <w:p w:rsidR="00B468F0" w:rsidRPr="001A6685" w:rsidRDefault="00B468F0" w:rsidP="00570EAB">
      <w:pPr>
        <w:pStyle w:val="Default"/>
        <w:jc w:val="both"/>
        <w:rPr>
          <w:highlight w:val="yellow"/>
        </w:rPr>
      </w:pPr>
      <w:bookmarkStart w:id="0" w:name="_GoBack"/>
      <w:bookmarkEnd w:id="0"/>
    </w:p>
    <w:sectPr w:rsidR="00B468F0" w:rsidRPr="001A6685" w:rsidSect="00826A2D">
      <w:headerReference w:type="default" r:id="rId8"/>
      <w:pgSz w:w="11906" w:h="16838"/>
      <w:pgMar w:top="1276" w:right="1417" w:bottom="993" w:left="1418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70A" w:rsidRDefault="005E470A">
      <w:pPr>
        <w:spacing w:line="240" w:lineRule="auto"/>
      </w:pPr>
      <w:r>
        <w:separator/>
      </w:r>
    </w:p>
  </w:endnote>
  <w:endnote w:type="continuationSeparator" w:id="0">
    <w:p w:rsidR="005E470A" w:rsidRDefault="005E47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70A" w:rsidRDefault="005E470A">
      <w:pPr>
        <w:spacing w:line="240" w:lineRule="auto"/>
      </w:pPr>
      <w:r>
        <w:separator/>
      </w:r>
    </w:p>
  </w:footnote>
  <w:footnote w:type="continuationSeparator" w:id="0">
    <w:p w:rsidR="005E470A" w:rsidRDefault="005E47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0D6" w:rsidRDefault="005A29BF" w:rsidP="002A34C8">
    <w:pPr>
      <w:pStyle w:val="Zhlav"/>
    </w:pPr>
    <w:r>
      <w:rPr>
        <w:noProof/>
      </w:rPr>
      <w:drawing>
        <wp:inline distT="0" distB="0" distL="0" distR="0" wp14:anchorId="19CE384C" wp14:editId="17526F76">
          <wp:extent cx="3952240" cy="476250"/>
          <wp:effectExtent l="0" t="0" r="0" b="0"/>
          <wp:docPr id="3" name="Obráze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95224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430D6" w:rsidRDefault="00B430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B0610"/>
    <w:multiLevelType w:val="hybridMultilevel"/>
    <w:tmpl w:val="73DC5B0E"/>
    <w:lvl w:ilvl="0" w:tplc="C3AAE3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2235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BCFE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700B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257B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BA0A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C0F3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C833C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85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61BFE"/>
    <w:multiLevelType w:val="hybridMultilevel"/>
    <w:tmpl w:val="2B780EEC"/>
    <w:lvl w:ilvl="0" w:tplc="BF3A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BCF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50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E67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4C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84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EC6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21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A3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AC4DAC"/>
    <w:multiLevelType w:val="hybridMultilevel"/>
    <w:tmpl w:val="0F487B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6062C"/>
    <w:multiLevelType w:val="multilevel"/>
    <w:tmpl w:val="1082B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4F7C35"/>
    <w:multiLevelType w:val="hybridMultilevel"/>
    <w:tmpl w:val="835E45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1473E"/>
    <w:multiLevelType w:val="hybridMultilevel"/>
    <w:tmpl w:val="8D50B6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D328D"/>
    <w:multiLevelType w:val="hybridMultilevel"/>
    <w:tmpl w:val="1A707A38"/>
    <w:lvl w:ilvl="0" w:tplc="2DD6D0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5EE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2D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03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49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E4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A3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FA5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0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5063F6"/>
    <w:multiLevelType w:val="hybridMultilevel"/>
    <w:tmpl w:val="278A2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35768"/>
    <w:multiLevelType w:val="hybridMultilevel"/>
    <w:tmpl w:val="0326132E"/>
    <w:lvl w:ilvl="0" w:tplc="47DE7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6C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C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69D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A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0D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4F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D4B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52F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3C2495"/>
    <w:multiLevelType w:val="hybridMultilevel"/>
    <w:tmpl w:val="619AF09C"/>
    <w:lvl w:ilvl="0" w:tplc="5F8AC28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14DB5"/>
    <w:multiLevelType w:val="hybridMultilevel"/>
    <w:tmpl w:val="CA0A5B52"/>
    <w:lvl w:ilvl="0" w:tplc="D41E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CB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CA6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C3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A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621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65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A4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4A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FA2B54"/>
    <w:multiLevelType w:val="hybridMultilevel"/>
    <w:tmpl w:val="CA48E3FE"/>
    <w:lvl w:ilvl="0" w:tplc="43C8B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AD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ED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25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E4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82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C3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B20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48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E34FE6"/>
    <w:multiLevelType w:val="hybridMultilevel"/>
    <w:tmpl w:val="E048CB10"/>
    <w:lvl w:ilvl="0" w:tplc="CBD8D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089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7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BE4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2C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7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A7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E8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365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F11AAA"/>
    <w:multiLevelType w:val="hybridMultilevel"/>
    <w:tmpl w:val="C9626A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F7BCD"/>
    <w:multiLevelType w:val="hybridMultilevel"/>
    <w:tmpl w:val="5C70C5D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4C5F2F37"/>
    <w:multiLevelType w:val="hybridMultilevel"/>
    <w:tmpl w:val="1F1CBBC6"/>
    <w:lvl w:ilvl="0" w:tplc="20D6F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85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C6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C1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C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F69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9E4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E5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782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CA81601"/>
    <w:multiLevelType w:val="hybridMultilevel"/>
    <w:tmpl w:val="9828BE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06493"/>
    <w:multiLevelType w:val="hybridMultilevel"/>
    <w:tmpl w:val="BCE2C3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4288C"/>
    <w:multiLevelType w:val="hybridMultilevel"/>
    <w:tmpl w:val="3E885B34"/>
    <w:lvl w:ilvl="0" w:tplc="765C2A3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4BD2B8B"/>
    <w:multiLevelType w:val="hybridMultilevel"/>
    <w:tmpl w:val="485A1D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74004B"/>
    <w:multiLevelType w:val="hybridMultilevel"/>
    <w:tmpl w:val="D53AA87C"/>
    <w:lvl w:ilvl="0" w:tplc="0405000F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62046CC5"/>
    <w:multiLevelType w:val="hybridMultilevel"/>
    <w:tmpl w:val="297604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F931E7"/>
    <w:multiLevelType w:val="hybridMultilevel"/>
    <w:tmpl w:val="51F22850"/>
    <w:lvl w:ilvl="0" w:tplc="FE46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489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A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47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4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8C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E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C5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5211A"/>
    <w:multiLevelType w:val="hybridMultilevel"/>
    <w:tmpl w:val="3F004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90013C"/>
    <w:multiLevelType w:val="hybridMultilevel"/>
    <w:tmpl w:val="1E3081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75E2F"/>
    <w:multiLevelType w:val="hybridMultilevel"/>
    <w:tmpl w:val="EE000BE2"/>
    <w:lvl w:ilvl="0" w:tplc="34782BC0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8"/>
  </w:num>
  <w:num w:numId="3">
    <w:abstractNumId w:val="25"/>
  </w:num>
  <w:num w:numId="4">
    <w:abstractNumId w:val="14"/>
  </w:num>
  <w:num w:numId="5">
    <w:abstractNumId w:val="19"/>
  </w:num>
  <w:num w:numId="6">
    <w:abstractNumId w:val="23"/>
  </w:num>
  <w:num w:numId="7">
    <w:abstractNumId w:val="20"/>
  </w:num>
  <w:num w:numId="8">
    <w:abstractNumId w:val="10"/>
  </w:num>
  <w:num w:numId="9">
    <w:abstractNumId w:val="1"/>
  </w:num>
  <w:num w:numId="10">
    <w:abstractNumId w:val="22"/>
  </w:num>
  <w:num w:numId="11">
    <w:abstractNumId w:val="8"/>
  </w:num>
  <w:num w:numId="12">
    <w:abstractNumId w:val="12"/>
  </w:num>
  <w:num w:numId="13">
    <w:abstractNumId w:val="15"/>
  </w:num>
  <w:num w:numId="14">
    <w:abstractNumId w:val="6"/>
  </w:num>
  <w:num w:numId="15">
    <w:abstractNumId w:val="11"/>
  </w:num>
  <w:num w:numId="16">
    <w:abstractNumId w:val="13"/>
  </w:num>
  <w:num w:numId="17">
    <w:abstractNumId w:val="5"/>
  </w:num>
  <w:num w:numId="18">
    <w:abstractNumId w:val="2"/>
  </w:num>
  <w:num w:numId="19">
    <w:abstractNumId w:val="4"/>
  </w:num>
  <w:num w:numId="20">
    <w:abstractNumId w:val="24"/>
  </w:num>
  <w:num w:numId="21">
    <w:abstractNumId w:val="16"/>
  </w:num>
  <w:num w:numId="22">
    <w:abstractNumId w:val="7"/>
  </w:num>
  <w:num w:numId="23">
    <w:abstractNumId w:val="9"/>
  </w:num>
  <w:num w:numId="24">
    <w:abstractNumId w:val="17"/>
  </w:num>
  <w:num w:numId="25">
    <w:abstractNumId w:val="21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5F9"/>
    <w:rsid w:val="000030AA"/>
    <w:rsid w:val="000038B6"/>
    <w:rsid w:val="0001000C"/>
    <w:rsid w:val="000138EE"/>
    <w:rsid w:val="000209C7"/>
    <w:rsid w:val="00021F87"/>
    <w:rsid w:val="0002276D"/>
    <w:rsid w:val="00035E25"/>
    <w:rsid w:val="0004097F"/>
    <w:rsid w:val="000461FD"/>
    <w:rsid w:val="00046A62"/>
    <w:rsid w:val="00054044"/>
    <w:rsid w:val="000569D6"/>
    <w:rsid w:val="00095A42"/>
    <w:rsid w:val="000A4C5F"/>
    <w:rsid w:val="000A6361"/>
    <w:rsid w:val="000B22E4"/>
    <w:rsid w:val="000B415B"/>
    <w:rsid w:val="000B5EC2"/>
    <w:rsid w:val="000D350C"/>
    <w:rsid w:val="000D74E4"/>
    <w:rsid w:val="000D756F"/>
    <w:rsid w:val="000E7773"/>
    <w:rsid w:val="000F16F4"/>
    <w:rsid w:val="000F595F"/>
    <w:rsid w:val="0010765C"/>
    <w:rsid w:val="00114423"/>
    <w:rsid w:val="00123139"/>
    <w:rsid w:val="00135052"/>
    <w:rsid w:val="00141D7D"/>
    <w:rsid w:val="00142ADF"/>
    <w:rsid w:val="00144D8F"/>
    <w:rsid w:val="00161133"/>
    <w:rsid w:val="00181F2D"/>
    <w:rsid w:val="00184486"/>
    <w:rsid w:val="001847AC"/>
    <w:rsid w:val="00186776"/>
    <w:rsid w:val="00187D4E"/>
    <w:rsid w:val="001A6685"/>
    <w:rsid w:val="001C0446"/>
    <w:rsid w:val="001C2013"/>
    <w:rsid w:val="001C4B96"/>
    <w:rsid w:val="001E2ED1"/>
    <w:rsid w:val="001F6952"/>
    <w:rsid w:val="001F69AE"/>
    <w:rsid w:val="00212491"/>
    <w:rsid w:val="00217DD2"/>
    <w:rsid w:val="002349DB"/>
    <w:rsid w:val="00236E1A"/>
    <w:rsid w:val="002462D9"/>
    <w:rsid w:val="00246EF8"/>
    <w:rsid w:val="00261AFE"/>
    <w:rsid w:val="00270440"/>
    <w:rsid w:val="00276771"/>
    <w:rsid w:val="002A0631"/>
    <w:rsid w:val="002A34C8"/>
    <w:rsid w:val="002A569C"/>
    <w:rsid w:val="002D5B9A"/>
    <w:rsid w:val="002F5652"/>
    <w:rsid w:val="002F7CA6"/>
    <w:rsid w:val="0030281C"/>
    <w:rsid w:val="00304264"/>
    <w:rsid w:val="0030463C"/>
    <w:rsid w:val="00311E09"/>
    <w:rsid w:val="003438BC"/>
    <w:rsid w:val="003602B3"/>
    <w:rsid w:val="00371183"/>
    <w:rsid w:val="00381B6F"/>
    <w:rsid w:val="003847DE"/>
    <w:rsid w:val="003A0138"/>
    <w:rsid w:val="003A5D55"/>
    <w:rsid w:val="003B7E49"/>
    <w:rsid w:val="003D2180"/>
    <w:rsid w:val="003D483D"/>
    <w:rsid w:val="003E568F"/>
    <w:rsid w:val="003F6489"/>
    <w:rsid w:val="004023E0"/>
    <w:rsid w:val="00404BD5"/>
    <w:rsid w:val="00417BB5"/>
    <w:rsid w:val="00420B63"/>
    <w:rsid w:val="0044213E"/>
    <w:rsid w:val="004447BF"/>
    <w:rsid w:val="00450D12"/>
    <w:rsid w:val="00455AE3"/>
    <w:rsid w:val="00464667"/>
    <w:rsid w:val="0047674E"/>
    <w:rsid w:val="00490880"/>
    <w:rsid w:val="004A3414"/>
    <w:rsid w:val="004A596F"/>
    <w:rsid w:val="004A7E91"/>
    <w:rsid w:val="004B3328"/>
    <w:rsid w:val="004B69DC"/>
    <w:rsid w:val="004C20DE"/>
    <w:rsid w:val="004C753B"/>
    <w:rsid w:val="004D509C"/>
    <w:rsid w:val="004D64A4"/>
    <w:rsid w:val="004E0E31"/>
    <w:rsid w:val="004F6236"/>
    <w:rsid w:val="004F7D6D"/>
    <w:rsid w:val="00502007"/>
    <w:rsid w:val="0051346B"/>
    <w:rsid w:val="0051710F"/>
    <w:rsid w:val="00523BF9"/>
    <w:rsid w:val="00537049"/>
    <w:rsid w:val="0053713B"/>
    <w:rsid w:val="00552602"/>
    <w:rsid w:val="00562B9D"/>
    <w:rsid w:val="00570EAB"/>
    <w:rsid w:val="005811AA"/>
    <w:rsid w:val="00586AAE"/>
    <w:rsid w:val="005A03EC"/>
    <w:rsid w:val="005A29BF"/>
    <w:rsid w:val="005B5C77"/>
    <w:rsid w:val="005B72BC"/>
    <w:rsid w:val="005C4CB5"/>
    <w:rsid w:val="005D5FD9"/>
    <w:rsid w:val="005D711E"/>
    <w:rsid w:val="005E470A"/>
    <w:rsid w:val="005F7569"/>
    <w:rsid w:val="0060093E"/>
    <w:rsid w:val="006015F9"/>
    <w:rsid w:val="00621C8D"/>
    <w:rsid w:val="00624D7F"/>
    <w:rsid w:val="0062619E"/>
    <w:rsid w:val="00631612"/>
    <w:rsid w:val="006368DC"/>
    <w:rsid w:val="00642783"/>
    <w:rsid w:val="00643236"/>
    <w:rsid w:val="006436F9"/>
    <w:rsid w:val="00654558"/>
    <w:rsid w:val="00662CD1"/>
    <w:rsid w:val="0066323A"/>
    <w:rsid w:val="00663B7A"/>
    <w:rsid w:val="00681FBF"/>
    <w:rsid w:val="00692180"/>
    <w:rsid w:val="00694F4A"/>
    <w:rsid w:val="00697BBF"/>
    <w:rsid w:val="006B5839"/>
    <w:rsid w:val="006B7C5F"/>
    <w:rsid w:val="006C0C43"/>
    <w:rsid w:val="006C2865"/>
    <w:rsid w:val="006C747C"/>
    <w:rsid w:val="006D3616"/>
    <w:rsid w:val="0071308D"/>
    <w:rsid w:val="007169BA"/>
    <w:rsid w:val="00721BF7"/>
    <w:rsid w:val="00725845"/>
    <w:rsid w:val="00732BF2"/>
    <w:rsid w:val="00732DC2"/>
    <w:rsid w:val="00756559"/>
    <w:rsid w:val="0076491E"/>
    <w:rsid w:val="007803F8"/>
    <w:rsid w:val="00781F44"/>
    <w:rsid w:val="00786F86"/>
    <w:rsid w:val="00790606"/>
    <w:rsid w:val="007926F7"/>
    <w:rsid w:val="007A7863"/>
    <w:rsid w:val="007A7D92"/>
    <w:rsid w:val="007C69B2"/>
    <w:rsid w:val="007D77B1"/>
    <w:rsid w:val="007E05AC"/>
    <w:rsid w:val="007E3563"/>
    <w:rsid w:val="007F3CFE"/>
    <w:rsid w:val="007F71D6"/>
    <w:rsid w:val="008223D9"/>
    <w:rsid w:val="008240C2"/>
    <w:rsid w:val="00826A2D"/>
    <w:rsid w:val="0083070B"/>
    <w:rsid w:val="00840AAA"/>
    <w:rsid w:val="00843CEA"/>
    <w:rsid w:val="008552E2"/>
    <w:rsid w:val="0085762A"/>
    <w:rsid w:val="008A55BB"/>
    <w:rsid w:val="008C34EB"/>
    <w:rsid w:val="008C3DB0"/>
    <w:rsid w:val="008D5C04"/>
    <w:rsid w:val="008F1241"/>
    <w:rsid w:val="00940335"/>
    <w:rsid w:val="00942903"/>
    <w:rsid w:val="0095650F"/>
    <w:rsid w:val="00961F8D"/>
    <w:rsid w:val="0098523F"/>
    <w:rsid w:val="00996FD6"/>
    <w:rsid w:val="009A155E"/>
    <w:rsid w:val="009A1868"/>
    <w:rsid w:val="009A5A99"/>
    <w:rsid w:val="009A5CC0"/>
    <w:rsid w:val="009B47B8"/>
    <w:rsid w:val="009B6D9E"/>
    <w:rsid w:val="009D20FD"/>
    <w:rsid w:val="009D3D93"/>
    <w:rsid w:val="009E0871"/>
    <w:rsid w:val="009F4432"/>
    <w:rsid w:val="00A022D3"/>
    <w:rsid w:val="00A02F39"/>
    <w:rsid w:val="00A22842"/>
    <w:rsid w:val="00A256F0"/>
    <w:rsid w:val="00A36BBB"/>
    <w:rsid w:val="00A80A4C"/>
    <w:rsid w:val="00A81F70"/>
    <w:rsid w:val="00A95480"/>
    <w:rsid w:val="00AB512D"/>
    <w:rsid w:val="00AC327F"/>
    <w:rsid w:val="00AC5EA5"/>
    <w:rsid w:val="00AD79DB"/>
    <w:rsid w:val="00AE2490"/>
    <w:rsid w:val="00AE5048"/>
    <w:rsid w:val="00AE6830"/>
    <w:rsid w:val="00AE74CC"/>
    <w:rsid w:val="00AF3840"/>
    <w:rsid w:val="00AF7EBA"/>
    <w:rsid w:val="00B12E86"/>
    <w:rsid w:val="00B12F57"/>
    <w:rsid w:val="00B16CA7"/>
    <w:rsid w:val="00B2035E"/>
    <w:rsid w:val="00B411B2"/>
    <w:rsid w:val="00B42096"/>
    <w:rsid w:val="00B430D6"/>
    <w:rsid w:val="00B468F0"/>
    <w:rsid w:val="00B5462B"/>
    <w:rsid w:val="00B54A5C"/>
    <w:rsid w:val="00B56D75"/>
    <w:rsid w:val="00B61D00"/>
    <w:rsid w:val="00B63D08"/>
    <w:rsid w:val="00B648CF"/>
    <w:rsid w:val="00B656FF"/>
    <w:rsid w:val="00B73997"/>
    <w:rsid w:val="00B804DF"/>
    <w:rsid w:val="00B80EF7"/>
    <w:rsid w:val="00B81F0D"/>
    <w:rsid w:val="00B84682"/>
    <w:rsid w:val="00B94625"/>
    <w:rsid w:val="00B94B6A"/>
    <w:rsid w:val="00BA1502"/>
    <w:rsid w:val="00BB5E85"/>
    <w:rsid w:val="00BB701F"/>
    <w:rsid w:val="00BC2A66"/>
    <w:rsid w:val="00BC5879"/>
    <w:rsid w:val="00BE67B8"/>
    <w:rsid w:val="00BF0B7D"/>
    <w:rsid w:val="00C02A15"/>
    <w:rsid w:val="00C0727D"/>
    <w:rsid w:val="00C1284A"/>
    <w:rsid w:val="00C14BDE"/>
    <w:rsid w:val="00C22178"/>
    <w:rsid w:val="00C26D6A"/>
    <w:rsid w:val="00C42B4C"/>
    <w:rsid w:val="00C52F5E"/>
    <w:rsid w:val="00C5486B"/>
    <w:rsid w:val="00C632BE"/>
    <w:rsid w:val="00C71B5E"/>
    <w:rsid w:val="00C7397B"/>
    <w:rsid w:val="00C75D97"/>
    <w:rsid w:val="00C8047C"/>
    <w:rsid w:val="00C82A06"/>
    <w:rsid w:val="00C85421"/>
    <w:rsid w:val="00C87A1C"/>
    <w:rsid w:val="00CA3EBF"/>
    <w:rsid w:val="00CA7B06"/>
    <w:rsid w:val="00CB71D3"/>
    <w:rsid w:val="00CB7537"/>
    <w:rsid w:val="00CC00F7"/>
    <w:rsid w:val="00CC3637"/>
    <w:rsid w:val="00CD1064"/>
    <w:rsid w:val="00CD637F"/>
    <w:rsid w:val="00CD722E"/>
    <w:rsid w:val="00CF4C89"/>
    <w:rsid w:val="00D0081F"/>
    <w:rsid w:val="00D0379C"/>
    <w:rsid w:val="00D064CA"/>
    <w:rsid w:val="00D26726"/>
    <w:rsid w:val="00D41EAA"/>
    <w:rsid w:val="00D4324F"/>
    <w:rsid w:val="00D4611B"/>
    <w:rsid w:val="00D53C7C"/>
    <w:rsid w:val="00D729F3"/>
    <w:rsid w:val="00D8618F"/>
    <w:rsid w:val="00D91577"/>
    <w:rsid w:val="00D93B53"/>
    <w:rsid w:val="00DB34FF"/>
    <w:rsid w:val="00DC6004"/>
    <w:rsid w:val="00DD0CDE"/>
    <w:rsid w:val="00DD43F5"/>
    <w:rsid w:val="00DE4563"/>
    <w:rsid w:val="00DE54BE"/>
    <w:rsid w:val="00DF30F6"/>
    <w:rsid w:val="00E06A89"/>
    <w:rsid w:val="00E14EC6"/>
    <w:rsid w:val="00E1554D"/>
    <w:rsid w:val="00E16384"/>
    <w:rsid w:val="00E30D41"/>
    <w:rsid w:val="00E43F6D"/>
    <w:rsid w:val="00E473BC"/>
    <w:rsid w:val="00E6588A"/>
    <w:rsid w:val="00E817EB"/>
    <w:rsid w:val="00EC0FFD"/>
    <w:rsid w:val="00EE1B8B"/>
    <w:rsid w:val="00EE38D0"/>
    <w:rsid w:val="00EE44FF"/>
    <w:rsid w:val="00F15003"/>
    <w:rsid w:val="00F151C4"/>
    <w:rsid w:val="00F24279"/>
    <w:rsid w:val="00F30639"/>
    <w:rsid w:val="00F31172"/>
    <w:rsid w:val="00F33F02"/>
    <w:rsid w:val="00F40EDE"/>
    <w:rsid w:val="00F422C4"/>
    <w:rsid w:val="00F65BC7"/>
    <w:rsid w:val="00F74A93"/>
    <w:rsid w:val="00F975E5"/>
    <w:rsid w:val="00F97865"/>
    <w:rsid w:val="00FA062D"/>
    <w:rsid w:val="00FC1FE9"/>
    <w:rsid w:val="00FE08C5"/>
    <w:rsid w:val="00FE0AE5"/>
    <w:rsid w:val="00FE6128"/>
    <w:rsid w:val="00FF0015"/>
    <w:rsid w:val="00FF0DBA"/>
    <w:rsid w:val="00FF248F"/>
    <w:rsid w:val="00FF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7CD8E1-2D27-4428-8213-0DF4C7B4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contextualSpacing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  <w:contextualSpacing/>
    </w:pPr>
    <w:rPr>
      <w:b/>
      <w:sz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character" w:styleId="Odkaznakoment">
    <w:name w:val="annotation reference"/>
    <w:basedOn w:val="Standardnpsmoodstavce"/>
    <w:uiPriority w:val="99"/>
    <w:semiHidden/>
    <w:unhideWhenUsed/>
    <w:rsid w:val="0021249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12491"/>
    <w:rPr>
      <w:sz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249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2491"/>
    <w:rPr>
      <w:b/>
      <w:bCs/>
      <w:sz w:val="20"/>
    </w:rPr>
  </w:style>
  <w:style w:type="paragraph" w:styleId="Revize">
    <w:name w:val="Revision"/>
    <w:hidden/>
    <w:uiPriority w:val="99"/>
    <w:semiHidden/>
    <w:rsid w:val="00212491"/>
    <w:pPr>
      <w:spacing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124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249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2491"/>
    <w:rPr>
      <w:sz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12491"/>
    <w:rPr>
      <w:vertAlign w:val="superscript"/>
    </w:rPr>
  </w:style>
  <w:style w:type="character" w:styleId="Siln">
    <w:name w:val="Strong"/>
    <w:basedOn w:val="Standardnpsmoodstavce"/>
    <w:uiPriority w:val="22"/>
    <w:qFormat/>
    <w:rsid w:val="00BF0B7D"/>
    <w:rPr>
      <w:b/>
      <w:bCs/>
    </w:rPr>
  </w:style>
  <w:style w:type="paragraph" w:styleId="Odstavecseseznamem">
    <w:name w:val="List Paragraph"/>
    <w:aliases w:val="Odstavec_muj,Odrážky,Nad,Odstavec cíl se seznamem,Odstavec se seznamem5,Odstavec se seznamem1,_Odstavec se seznamem,Seznam - odrážky,Conclusion de partie,Fiche List Paragraph,List Paragraph (Czech Tourism),Název grafu,nad 1"/>
    <w:basedOn w:val="Normln"/>
    <w:link w:val="OdstavecseseznamemChar"/>
    <w:uiPriority w:val="34"/>
    <w:qFormat/>
    <w:rsid w:val="005B5C77"/>
    <w:pPr>
      <w:spacing w:after="200"/>
      <w:ind w:left="720"/>
      <w:contextualSpacing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464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32BF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32BF2"/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732BF2"/>
    <w:pPr>
      <w:spacing w:line="240" w:lineRule="auto"/>
      <w:ind w:firstLine="210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732BF2"/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OdstavecseseznamemChar">
    <w:name w:val="Odstavec se seznamem Char"/>
    <w:aliases w:val="Odstavec_muj Char,Odrážky Char,Nad Char,Odstavec cíl se seznamem Char,Odstavec se seznamem5 Char,Odstavec se seznamem1 Char,_Odstavec se seznamem Char,Seznam - odrážky Char,Conclusion de partie Char,Fiche List Paragraph Char"/>
    <w:link w:val="Odstavecseseznamem"/>
    <w:uiPriority w:val="34"/>
    <w:qFormat/>
    <w:locked/>
    <w:rsid w:val="00624D7F"/>
    <w:rPr>
      <w:rFonts w:ascii="Calibri" w:eastAsia="Calibri" w:hAnsi="Calibri" w:cs="Times New Roman"/>
      <w:color w:val="auto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B430D6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30D6"/>
  </w:style>
  <w:style w:type="paragraph" w:styleId="Zpat">
    <w:name w:val="footer"/>
    <w:basedOn w:val="Normln"/>
    <w:link w:val="ZpatChar"/>
    <w:uiPriority w:val="99"/>
    <w:unhideWhenUsed/>
    <w:rsid w:val="00B430D6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30D6"/>
  </w:style>
  <w:style w:type="character" w:styleId="Hypertextovodkaz">
    <w:name w:val="Hyperlink"/>
    <w:basedOn w:val="Standardnpsmoodstavce"/>
    <w:uiPriority w:val="99"/>
    <w:unhideWhenUsed/>
    <w:rsid w:val="00A02F39"/>
    <w:rPr>
      <w:color w:val="0563C1" w:themeColor="hyperlink"/>
      <w:u w:val="single"/>
    </w:rPr>
  </w:style>
  <w:style w:type="paragraph" w:customStyle="1" w:styleId="Default">
    <w:name w:val="Default"/>
    <w:rsid w:val="0027044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">
    <w:name w:val="[Normal]"/>
    <w:rsid w:val="007E05AC"/>
    <w:pPr>
      <w:widowControl w:val="0"/>
      <w:autoSpaceDE w:val="0"/>
      <w:autoSpaceDN w:val="0"/>
      <w:adjustRightInd w:val="0"/>
      <w:spacing w:line="240" w:lineRule="auto"/>
    </w:pPr>
    <w:rPr>
      <w:sz w:val="24"/>
      <w:szCs w:val="24"/>
      <w:lang w:val="x-non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D93B53"/>
    <w:pPr>
      <w:spacing w:line="240" w:lineRule="auto"/>
    </w:pPr>
    <w:rPr>
      <w:rFonts w:ascii="Times New Roman" w:eastAsiaTheme="minorHAnsi" w:hAnsi="Times New Roman" w:cs="Times New Roman"/>
      <w:color w:val="auto"/>
      <w:szCs w:val="22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D93B53"/>
    <w:rPr>
      <w:rFonts w:ascii="Times New Roman" w:eastAsiaTheme="minorHAnsi" w:hAnsi="Times New Roman" w:cs="Times New Roman"/>
      <w:color w:val="auto"/>
      <w:szCs w:val="22"/>
    </w:rPr>
  </w:style>
  <w:style w:type="paragraph" w:customStyle="1" w:styleId="xmsolistparagraph">
    <w:name w:val="x_msolistparagraph"/>
    <w:basedOn w:val="Normln"/>
    <w:rsid w:val="009A5A99"/>
    <w:pPr>
      <w:spacing w:after="160" w:line="252" w:lineRule="auto"/>
      <w:ind w:left="720"/>
    </w:pPr>
    <w:rPr>
      <w:rFonts w:ascii="Calibri" w:eastAsiaTheme="minorHAns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511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400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27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80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46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075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380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597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302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2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04633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6587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113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4757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8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48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62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49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736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66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7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396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022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164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5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98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455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066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AB575-27F9-4D6D-BB4C-B56D4610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2351</TotalTime>
  <Pages>1</Pages>
  <Words>131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VRR_Zprava_o_ukonceni_projektů_Clustrat.doc.docx</vt:lpstr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VRR_Zprava_o_ukonceni_projektů_Clustrat.doc.docx</dc:title>
  <dc:creator>Adéla Jelenová</dc:creator>
  <cp:lastModifiedBy>Lásková Lenka</cp:lastModifiedBy>
  <cp:revision>125</cp:revision>
  <cp:lastPrinted>2025-02-07T10:23:00Z</cp:lastPrinted>
  <dcterms:created xsi:type="dcterms:W3CDTF">2019-11-06T08:27:00Z</dcterms:created>
  <dcterms:modified xsi:type="dcterms:W3CDTF">2026-03-05T06:24:00Z</dcterms:modified>
</cp:coreProperties>
</file>